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1C01" w14:textId="7DC0234E" w:rsidR="00232E1F" w:rsidRDefault="00F308BE" w:rsidP="00DA4C2C">
      <w:pPr>
        <w:pBdr>
          <w:bottom w:val="single" w:sz="4" w:space="1" w:color="000000"/>
        </w:pBdr>
      </w:pPr>
      <w:r w:rsidRPr="00C11CD6">
        <w:rPr>
          <w:rFonts w:eastAsiaTheme="minorEastAsia" w:cstheme="minorHAnsi"/>
          <w:b/>
          <w:bCs/>
          <w:sz w:val="40"/>
          <w:szCs w:val="40"/>
        </w:rPr>
        <w:t xml:space="preserve">Standaardteksten </w:t>
      </w:r>
      <w:r>
        <w:rPr>
          <w:rFonts w:eastAsiaTheme="minorEastAsia" w:cstheme="minorHAnsi"/>
          <w:b/>
          <w:bCs/>
          <w:sz w:val="40"/>
          <w:szCs w:val="40"/>
        </w:rPr>
        <w:t>Zonnepanelen checker</w:t>
      </w:r>
      <w:r w:rsidRPr="00C11CD6">
        <w:rPr>
          <w:rFonts w:eastAsiaTheme="minorEastAsia" w:cstheme="minorHAnsi"/>
          <w:b/>
          <w:bCs/>
          <w:sz w:val="40"/>
          <w:szCs w:val="40"/>
        </w:rPr>
        <w:t xml:space="preserve"> 2024 </w:t>
      </w:r>
      <w:r w:rsidRPr="00C11CD6">
        <w:rPr>
          <w:rFonts w:cstheme="minorHAnsi"/>
        </w:rPr>
        <w:br/>
      </w:r>
    </w:p>
    <w:p w14:paraId="287A97FB" w14:textId="59C239F4" w:rsidR="0061205A" w:rsidRDefault="00A62570">
      <w:r>
        <w:rPr>
          <w:b/>
          <w:bCs/>
        </w:rPr>
        <w:t>Korte teksten:</w:t>
      </w:r>
    </w:p>
    <w:p w14:paraId="4A82DAD8" w14:textId="388B17D6" w:rsidR="0061205A" w:rsidRDefault="0061205A" w:rsidP="0061205A">
      <w:pPr>
        <w:pStyle w:val="Lijstalinea"/>
        <w:numPr>
          <w:ilvl w:val="0"/>
          <w:numId w:val="1"/>
        </w:numPr>
      </w:pPr>
      <w:r>
        <w:t xml:space="preserve">Wat leveren zonnepanelen nog op in </w:t>
      </w:r>
      <w:r w:rsidR="00740847">
        <w:t>2024</w:t>
      </w:r>
      <w:r>
        <w:t xml:space="preserve">? Met de Zonnepanelen checker van </w:t>
      </w:r>
      <w:r w:rsidR="00ED5D2A">
        <w:t xml:space="preserve">Klimaatstichting </w:t>
      </w:r>
      <w:r>
        <w:t xml:space="preserve">HIER krijg je een eerlijk en objectief beeld van de </w:t>
      </w:r>
      <w:r w:rsidRPr="00BA7DCC">
        <w:t>terugverdientijd en besparing.</w:t>
      </w:r>
      <w:r>
        <w:t xml:space="preserve"> Afgestemd op jouw</w:t>
      </w:r>
      <w:r w:rsidR="00D875D0">
        <w:t xml:space="preserve"> persoonlijke</w:t>
      </w:r>
      <w:r>
        <w:t xml:space="preserve"> situatie en de actualiteit. </w:t>
      </w:r>
    </w:p>
    <w:p w14:paraId="19126D15" w14:textId="77777777" w:rsidR="0061205A" w:rsidRDefault="0061205A" w:rsidP="0061205A">
      <w:pPr>
        <w:ind w:firstLine="708"/>
      </w:pPr>
      <w:r>
        <w:t xml:space="preserve">Bekijk de Zonnepanelen checker &gt; </w:t>
      </w:r>
    </w:p>
    <w:p w14:paraId="17901094" w14:textId="33DFDB13" w:rsidR="00E921FE" w:rsidRDefault="00E921FE" w:rsidP="00E921FE">
      <w:pPr>
        <w:pStyle w:val="Lijstalinea"/>
        <w:numPr>
          <w:ilvl w:val="0"/>
          <w:numId w:val="1"/>
        </w:numPr>
      </w:pPr>
      <w:r>
        <w:t xml:space="preserve">Wat leveren zonnepanelen jou </w:t>
      </w:r>
      <w:r w:rsidR="00C55B58">
        <w:t xml:space="preserve">(nog) </w:t>
      </w:r>
      <w:r>
        <w:t xml:space="preserve">op? Met de Zonnepanelen checker van </w:t>
      </w:r>
      <w:r w:rsidR="00ED5D2A">
        <w:t>K</w:t>
      </w:r>
      <w:r>
        <w:t>limaatstichting HIER bereken je gemakkelijk jouw persoonlijke terugverdientijd en besparing</w:t>
      </w:r>
      <w:r w:rsidRPr="00BA7DCC">
        <w:t>.</w:t>
      </w:r>
      <w:r>
        <w:t xml:space="preserve"> Check het nu, op HIER.nu!</w:t>
      </w:r>
    </w:p>
    <w:p w14:paraId="2BE55239" w14:textId="23B71793" w:rsidR="00E921FE" w:rsidRDefault="00E921FE" w:rsidP="00E921FE">
      <w:pPr>
        <w:ind w:firstLine="708"/>
      </w:pPr>
      <w:r>
        <w:t>Naar de Zonnepanelen checker &gt;</w:t>
      </w:r>
    </w:p>
    <w:p w14:paraId="7102C099" w14:textId="64C1C429" w:rsidR="00A54E0D" w:rsidRPr="00BF19D6" w:rsidRDefault="00E977FF" w:rsidP="00A62570">
      <w:pPr>
        <w:rPr>
          <w:rFonts w:ascii="Calibri" w:eastAsia="Times New Roman" w:hAnsi="Calibri" w:cs="Calibri"/>
          <w:color w:val="0563C1"/>
          <w:kern w:val="0"/>
          <w:u w:val="single"/>
          <w:lang w:eastAsia="nl-NL"/>
          <w14:ligatures w14:val="none"/>
        </w:rPr>
      </w:pPr>
      <w:r w:rsidRPr="00BF19D6">
        <w:rPr>
          <w:b/>
          <w:bCs/>
        </w:rPr>
        <w:t xml:space="preserve">UTM link: </w:t>
      </w:r>
      <w:hyperlink r:id="rId10" w:history="1">
        <w:r w:rsidR="00AF2B50" w:rsidRPr="00AF2B50">
          <w:rPr>
            <w:rStyle w:val="Hyperlink"/>
            <w:rFonts w:ascii="Calibri" w:eastAsia="Times New Roman" w:hAnsi="Calibri" w:cs="Calibri"/>
            <w:kern w:val="0"/>
            <w:lang w:eastAsia="nl-NL"/>
            <w14:ligatures w14:val="none"/>
          </w:rPr>
          <w:t>https://www.hier.nu/zonnepanelen-checker?utm_source=partners&amp;utm_medium=ckit&amp;utm_campaign=zc_2024</w:t>
        </w:r>
      </w:hyperlink>
    </w:p>
    <w:p w14:paraId="0F1B7F5F" w14:textId="77777777" w:rsidR="00E977FF" w:rsidRPr="00BF19D6" w:rsidRDefault="00E977FF" w:rsidP="00A62570"/>
    <w:p w14:paraId="4A6986D6" w14:textId="5D4CB0B6" w:rsidR="00A62570" w:rsidRPr="00A62570" w:rsidRDefault="00A62570" w:rsidP="00A62570">
      <w:pPr>
        <w:rPr>
          <w:b/>
          <w:bCs/>
        </w:rPr>
      </w:pPr>
      <w:r w:rsidRPr="00A62570">
        <w:rPr>
          <w:b/>
          <w:bCs/>
        </w:rPr>
        <w:t>Lange teksten:</w:t>
      </w:r>
    </w:p>
    <w:p w14:paraId="2360BBF7" w14:textId="6DBCE60A" w:rsidR="009B1CAF" w:rsidRDefault="00A54E0D" w:rsidP="00C43133">
      <w:pPr>
        <w:pStyle w:val="Lijstalinea"/>
        <w:numPr>
          <w:ilvl w:val="0"/>
          <w:numId w:val="1"/>
        </w:numPr>
      </w:pPr>
      <w:r>
        <w:t xml:space="preserve">Wat leveren zonnepanelen nog op in </w:t>
      </w:r>
      <w:r w:rsidR="00240C4F">
        <w:t>2024</w:t>
      </w:r>
      <w:r>
        <w:t xml:space="preserve">? Met de Zonnepanelen checker van </w:t>
      </w:r>
      <w:r w:rsidR="00081A6E">
        <w:t>K</w:t>
      </w:r>
      <w:r>
        <w:t xml:space="preserve">limaatstichting HIER krijg je een eerlijk en objectief beeld van de </w:t>
      </w:r>
      <w:r w:rsidRPr="00BA7DCC">
        <w:t>terugverdientijd en besparing.</w:t>
      </w:r>
      <w:r>
        <w:t xml:space="preserve"> Afgestemd op jouw persoonlijke situatie. En rekening houdend met afschaffing</w:t>
      </w:r>
      <w:r w:rsidRPr="00232E1F">
        <w:t xml:space="preserve"> van de salderingsregeling</w:t>
      </w:r>
      <w:r>
        <w:t xml:space="preserve">, </w:t>
      </w:r>
      <w:proofErr w:type="spellStart"/>
      <w:r>
        <w:t>terugleverkosten</w:t>
      </w:r>
      <w:proofErr w:type="spellEnd"/>
      <w:r>
        <w:t xml:space="preserve"> en krapte op het net. Ook krijg je inzicht in hoe je de terugverdientijd kunt verkorten</w:t>
      </w:r>
      <w:r w:rsidR="009B1CAF">
        <w:t xml:space="preserve">. </w:t>
      </w:r>
    </w:p>
    <w:p w14:paraId="65F2B499" w14:textId="633C8254" w:rsidR="00A54E0D" w:rsidRDefault="00A54E0D" w:rsidP="009B1CAF">
      <w:pPr>
        <w:ind w:left="720"/>
      </w:pPr>
      <w:r>
        <w:t xml:space="preserve">Bekijk de Zonnepanelen checker &gt; </w:t>
      </w:r>
    </w:p>
    <w:p w14:paraId="653D23B0" w14:textId="0F3A2576" w:rsidR="00A62570" w:rsidRDefault="00675AA1" w:rsidP="00A62570">
      <w:pPr>
        <w:pStyle w:val="Lijstalinea"/>
        <w:numPr>
          <w:ilvl w:val="0"/>
          <w:numId w:val="1"/>
        </w:numPr>
      </w:pPr>
      <w:r w:rsidRPr="00675AA1">
        <w:t>Zijn zonnepanelen nog een slim idee?</w:t>
      </w:r>
      <w:r>
        <w:t xml:space="preserve"> </w:t>
      </w:r>
      <w:r w:rsidR="00A62570">
        <w:t xml:space="preserve">Met de Zonnepanelen checker van </w:t>
      </w:r>
      <w:r w:rsidR="00F0637D">
        <w:t>K</w:t>
      </w:r>
      <w:r w:rsidR="00A62570">
        <w:t xml:space="preserve">limaatstichting HIER krijg je een eerlijk beeld van jouw persoonlijke </w:t>
      </w:r>
      <w:r w:rsidR="00A62570" w:rsidRPr="00BA7DCC">
        <w:t>terugverdientijd en besparing.</w:t>
      </w:r>
      <w:r w:rsidR="00A62570">
        <w:t xml:space="preserve"> De checker houdt rekening met de nieuwste ontwikkelen zoals de afschaffing</w:t>
      </w:r>
      <w:r w:rsidR="00A62570" w:rsidRPr="00232E1F">
        <w:t xml:space="preserve"> van de salderingsregeling</w:t>
      </w:r>
      <w:r w:rsidR="00A62570">
        <w:t xml:space="preserve"> en krapte op het net. Ook krijg je inzicht in hoe je de terugverdientijd kunt verkorten. </w:t>
      </w:r>
    </w:p>
    <w:p w14:paraId="20C94A89" w14:textId="16B23E25" w:rsidR="00A62570" w:rsidRDefault="00A62570" w:rsidP="00A62570">
      <w:pPr>
        <w:ind w:left="720"/>
      </w:pPr>
      <w:r>
        <w:t xml:space="preserve">Bekijk de Zonnepanelen checker &gt; </w:t>
      </w:r>
    </w:p>
    <w:p w14:paraId="39B46243" w14:textId="347A11C1" w:rsidR="00E15258" w:rsidRDefault="00E15258" w:rsidP="00E15258">
      <w:pPr>
        <w:pStyle w:val="Lijstalinea"/>
        <w:numPr>
          <w:ilvl w:val="0"/>
          <w:numId w:val="1"/>
        </w:numPr>
      </w:pPr>
      <w:r>
        <w:t xml:space="preserve">Wat leveren zonnepanelen jou </w:t>
      </w:r>
      <w:r w:rsidR="00F0637D">
        <w:t xml:space="preserve">(nog) </w:t>
      </w:r>
      <w:r>
        <w:t xml:space="preserve">op? De salderingsregeling wordt afgeschaft, je betaalt </w:t>
      </w:r>
      <w:proofErr w:type="spellStart"/>
      <w:r>
        <w:t>terugleverkosten</w:t>
      </w:r>
      <w:proofErr w:type="spellEnd"/>
      <w:r>
        <w:t xml:space="preserve"> en </w:t>
      </w:r>
      <w:r w:rsidR="005E78DE">
        <w:t xml:space="preserve">sommige straten </w:t>
      </w:r>
      <w:r w:rsidR="002A4E3F">
        <w:t xml:space="preserve">hebben last </w:t>
      </w:r>
      <w:r>
        <w:t>van krapte op het stroomnet. De</w:t>
      </w:r>
      <w:r w:rsidRPr="00B102F0">
        <w:t xml:space="preserve"> Zonnepanelen checker van </w:t>
      </w:r>
      <w:r w:rsidR="00F0637D">
        <w:t>K</w:t>
      </w:r>
      <w:r w:rsidRPr="00B102F0">
        <w:t xml:space="preserve">limaatstichting HIER </w:t>
      </w:r>
      <w:r>
        <w:t>geeft</w:t>
      </w:r>
      <w:r w:rsidRPr="00B102F0">
        <w:t xml:space="preserve"> je een eerlijk beeld van </w:t>
      </w:r>
      <w:r>
        <w:t>jouw</w:t>
      </w:r>
      <w:r w:rsidR="005E78DE">
        <w:t xml:space="preserve"> persoonlijke</w:t>
      </w:r>
      <w:r w:rsidRPr="00B102F0">
        <w:t xml:space="preserve"> terugverdientijd en besparing. </w:t>
      </w:r>
      <w:r>
        <w:t xml:space="preserve">Ook krijg je inzicht in hoe je de terugverdientijd kunt verkorten en </w:t>
      </w:r>
      <w:r w:rsidR="002A4E3F">
        <w:t xml:space="preserve">je </w:t>
      </w:r>
      <w:r>
        <w:t xml:space="preserve">totale besparing kunt verhogen door je </w:t>
      </w:r>
      <w:r w:rsidR="002A4E3F">
        <w:t xml:space="preserve">zelf opgewekte stroom </w:t>
      </w:r>
      <w:r>
        <w:t xml:space="preserve">zoveel mogelijk </w:t>
      </w:r>
      <w:r w:rsidR="00E977FF">
        <w:t>gelijk</w:t>
      </w:r>
      <w:r>
        <w:t xml:space="preserve"> te verbruiken. </w:t>
      </w:r>
    </w:p>
    <w:p w14:paraId="582A6B4C" w14:textId="77777777" w:rsidR="00E15258" w:rsidRDefault="00E15258" w:rsidP="00E15258">
      <w:pPr>
        <w:pStyle w:val="Lijstalinea"/>
      </w:pPr>
    </w:p>
    <w:p w14:paraId="3FC10C4E" w14:textId="4B16365B" w:rsidR="00E15258" w:rsidRDefault="00E15258" w:rsidP="00DA4C2C">
      <w:pPr>
        <w:pStyle w:val="Lijstalinea"/>
      </w:pPr>
      <w:r>
        <w:t xml:space="preserve">Bekijk de Zonnepanelen checker &gt; </w:t>
      </w:r>
    </w:p>
    <w:p w14:paraId="74DC73AC" w14:textId="77777777" w:rsidR="00417316" w:rsidRDefault="00417316" w:rsidP="005D727D"/>
    <w:p w14:paraId="09DD7C68" w14:textId="140856D9" w:rsidR="00417316" w:rsidRDefault="00A54E0D" w:rsidP="005D727D">
      <w:r>
        <w:rPr>
          <w:b/>
          <w:bCs/>
        </w:rPr>
        <w:t xml:space="preserve">UTM link: </w:t>
      </w:r>
      <w:hyperlink r:id="rId11" w:history="1">
        <w:r w:rsidR="003E6737" w:rsidRPr="00FA6B1D">
          <w:rPr>
            <w:rStyle w:val="Hyperlink"/>
            <w:rFonts w:ascii="Calibri" w:eastAsia="Times New Roman" w:hAnsi="Calibri" w:cs="Calibri"/>
            <w:kern w:val="0"/>
            <w:lang w:eastAsia="nl-NL"/>
            <w14:ligatures w14:val="none"/>
          </w:rPr>
          <w:t>https://www.hier.nu/zonnepanelen-checker?utm_source=partners&amp;utm_medium=ckit&amp;utm_campaign=zc_2024</w:t>
        </w:r>
      </w:hyperlink>
    </w:p>
    <w:p w14:paraId="711B1A53" w14:textId="77777777" w:rsidR="00417316" w:rsidRDefault="00417316" w:rsidP="00CA6D2D">
      <w:pPr>
        <w:pBdr>
          <w:bottom w:val="single" w:sz="4" w:space="1" w:color="auto"/>
        </w:pBdr>
      </w:pPr>
    </w:p>
    <w:p w14:paraId="5791956A" w14:textId="4DA18A90" w:rsidR="000D431E" w:rsidRDefault="00260972">
      <w:r>
        <w:t xml:space="preserve">Bekijk hier </w:t>
      </w:r>
      <w:hyperlink r:id="rId12" w:anchor="veelgesteldevragen" w:history="1">
        <w:proofErr w:type="spellStart"/>
        <w:r w:rsidR="00216AEB" w:rsidRPr="00216AEB">
          <w:rPr>
            <w:rStyle w:val="Hyperlink"/>
          </w:rPr>
          <w:t>veelgestelde</w:t>
        </w:r>
        <w:proofErr w:type="spellEnd"/>
        <w:r w:rsidR="00216AEB" w:rsidRPr="00216AEB">
          <w:rPr>
            <w:rStyle w:val="Hyperlink"/>
          </w:rPr>
          <w:t xml:space="preserve"> vragen</w:t>
        </w:r>
      </w:hyperlink>
      <w:r w:rsidR="00216AEB">
        <w:t xml:space="preserve"> over de Zonnepanelen checker. </w:t>
      </w:r>
    </w:p>
    <w:p w14:paraId="530E67E6" w14:textId="01466846" w:rsidR="00B109EB" w:rsidRPr="00B109EB" w:rsidRDefault="00B109EB">
      <w:pPr>
        <w:rPr>
          <w:i/>
          <w:iCs/>
        </w:rPr>
      </w:pPr>
      <w:r>
        <w:rPr>
          <w:i/>
          <w:iCs/>
        </w:rPr>
        <w:t xml:space="preserve">De Zonnepanelen checker is een initiatief van klimaatstichting HIER. </w:t>
      </w:r>
    </w:p>
    <w:sectPr w:rsidR="00B109EB" w:rsidRPr="00B109E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E084" w14:textId="77777777" w:rsidR="00D67265" w:rsidRDefault="00D67265" w:rsidP="00445091">
      <w:pPr>
        <w:spacing w:after="0" w:line="240" w:lineRule="auto"/>
      </w:pPr>
      <w:r>
        <w:separator/>
      </w:r>
    </w:p>
  </w:endnote>
  <w:endnote w:type="continuationSeparator" w:id="0">
    <w:p w14:paraId="47B2C60A" w14:textId="77777777" w:rsidR="00D67265" w:rsidRDefault="00D67265" w:rsidP="0044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EBA1" w14:textId="77777777" w:rsidR="00D67265" w:rsidRDefault="00D67265" w:rsidP="00445091">
      <w:pPr>
        <w:spacing w:after="0" w:line="240" w:lineRule="auto"/>
      </w:pPr>
      <w:r>
        <w:separator/>
      </w:r>
    </w:p>
  </w:footnote>
  <w:footnote w:type="continuationSeparator" w:id="0">
    <w:p w14:paraId="42B72B28" w14:textId="77777777" w:rsidR="00D67265" w:rsidRDefault="00D67265" w:rsidP="0044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A0CD" w14:textId="3679BDF0" w:rsidR="00445091" w:rsidRDefault="00A35CC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CB7DF7" wp14:editId="58A3780A">
          <wp:simplePos x="0" y="0"/>
          <wp:positionH relativeFrom="rightMargin">
            <wp:posOffset>-83489</wp:posOffset>
          </wp:positionH>
          <wp:positionV relativeFrom="page">
            <wp:posOffset>226336</wp:posOffset>
          </wp:positionV>
          <wp:extent cx="516255" cy="516255"/>
          <wp:effectExtent l="0" t="0" r="0" b="0"/>
          <wp:wrapSquare wrapText="bothSides"/>
          <wp:docPr id="1389329238" name="Afbeelding 1" descr="Afbeelding met cirkel, Graphics, logo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329238" name="Afbeelding 1" descr="Afbeelding met cirkel, Graphics, logo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76282"/>
    <w:multiLevelType w:val="hybridMultilevel"/>
    <w:tmpl w:val="B13E04CC"/>
    <w:lvl w:ilvl="0" w:tplc="BEFEC7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12C0"/>
    <w:multiLevelType w:val="hybridMultilevel"/>
    <w:tmpl w:val="73C61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100047">
    <w:abstractNumId w:val="1"/>
  </w:num>
  <w:num w:numId="2" w16cid:durableId="8870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1F"/>
    <w:rsid w:val="00081A6E"/>
    <w:rsid w:val="000A3626"/>
    <w:rsid w:val="000C5904"/>
    <w:rsid w:val="000D431E"/>
    <w:rsid w:val="00111F06"/>
    <w:rsid w:val="001E68B8"/>
    <w:rsid w:val="00203AB0"/>
    <w:rsid w:val="00216AEB"/>
    <w:rsid w:val="00232E1F"/>
    <w:rsid w:val="00240C4F"/>
    <w:rsid w:val="002546EF"/>
    <w:rsid w:val="00260972"/>
    <w:rsid w:val="002A4E3F"/>
    <w:rsid w:val="002F7E9E"/>
    <w:rsid w:val="003979A5"/>
    <w:rsid w:val="003E6737"/>
    <w:rsid w:val="00402F23"/>
    <w:rsid w:val="00417316"/>
    <w:rsid w:val="00445091"/>
    <w:rsid w:val="00474F89"/>
    <w:rsid w:val="00491984"/>
    <w:rsid w:val="004B1DE9"/>
    <w:rsid w:val="00553C84"/>
    <w:rsid w:val="005544EB"/>
    <w:rsid w:val="005B1CD4"/>
    <w:rsid w:val="005D727D"/>
    <w:rsid w:val="005E78DE"/>
    <w:rsid w:val="0061205A"/>
    <w:rsid w:val="006429A3"/>
    <w:rsid w:val="00667BF8"/>
    <w:rsid w:val="00675AA1"/>
    <w:rsid w:val="006942E9"/>
    <w:rsid w:val="006A4606"/>
    <w:rsid w:val="00740847"/>
    <w:rsid w:val="00754FFA"/>
    <w:rsid w:val="00785947"/>
    <w:rsid w:val="008F69FD"/>
    <w:rsid w:val="00993651"/>
    <w:rsid w:val="009A5B5F"/>
    <w:rsid w:val="009B1CAF"/>
    <w:rsid w:val="00A35CC0"/>
    <w:rsid w:val="00A54E0D"/>
    <w:rsid w:val="00A62570"/>
    <w:rsid w:val="00AA781D"/>
    <w:rsid w:val="00AC7C55"/>
    <w:rsid w:val="00AF2B50"/>
    <w:rsid w:val="00B102F0"/>
    <w:rsid w:val="00B109EB"/>
    <w:rsid w:val="00B5471F"/>
    <w:rsid w:val="00BA6FED"/>
    <w:rsid w:val="00BA7DCC"/>
    <w:rsid w:val="00BF19D6"/>
    <w:rsid w:val="00C43133"/>
    <w:rsid w:val="00C55B58"/>
    <w:rsid w:val="00CA6D2D"/>
    <w:rsid w:val="00D67265"/>
    <w:rsid w:val="00D810D7"/>
    <w:rsid w:val="00D875D0"/>
    <w:rsid w:val="00DA4C2C"/>
    <w:rsid w:val="00DE0514"/>
    <w:rsid w:val="00E15258"/>
    <w:rsid w:val="00E921FE"/>
    <w:rsid w:val="00E977FF"/>
    <w:rsid w:val="00EA2438"/>
    <w:rsid w:val="00ED5D2A"/>
    <w:rsid w:val="00EE19E8"/>
    <w:rsid w:val="00F0637D"/>
    <w:rsid w:val="00F308BE"/>
    <w:rsid w:val="00F521CF"/>
    <w:rsid w:val="00F62E7E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7D64"/>
  <w15:chartTrackingRefBased/>
  <w15:docId w15:val="{83769CB5-55C7-4816-9CCE-E3EBC9AD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2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2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2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2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2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2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2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2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2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2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2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E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2E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2E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2E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2E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2E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2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2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2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2E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2E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2E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2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2E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2E1F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43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431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431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43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431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16AE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6AE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4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091"/>
  </w:style>
  <w:style w:type="paragraph" w:styleId="Voettekst">
    <w:name w:val="footer"/>
    <w:basedOn w:val="Standaard"/>
    <w:link w:val="VoettekstChar"/>
    <w:uiPriority w:val="99"/>
    <w:unhideWhenUsed/>
    <w:rsid w:val="0044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091"/>
  </w:style>
  <w:style w:type="paragraph" w:styleId="Revisie">
    <w:name w:val="Revision"/>
    <w:hidden/>
    <w:uiPriority w:val="99"/>
    <w:semiHidden/>
    <w:rsid w:val="00ED5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ier.nu/zonnepanelen-check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er.nu/zonnepanelen-checker?utm_source=partners&amp;utm_medium=ckit&amp;utm_campaign=zc_202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ier.nu/zonnepanelen-checker?utm_source=partners&amp;utm_medium=ckit&amp;utm_campaign=zc_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0F7BD6C1EC4E868C6448BFF03B41" ma:contentTypeVersion="15" ma:contentTypeDescription="Een nieuw document maken." ma:contentTypeScope="" ma:versionID="d59ff63c6ac5c1aa102c7441d6dbc547">
  <xsd:schema xmlns:xsd="http://www.w3.org/2001/XMLSchema" xmlns:xs="http://www.w3.org/2001/XMLSchema" xmlns:p="http://schemas.microsoft.com/office/2006/metadata/properties" xmlns:ns2="c6a86fed-8fa0-42d4-8553-fc31690fed78" xmlns:ns3="b713c283-f381-4173-85fc-f093847daf94" targetNamespace="http://schemas.microsoft.com/office/2006/metadata/properties" ma:root="true" ma:fieldsID="206a638967a188f88be7dc52cfe8959b" ns2:_="" ns3:_="">
    <xsd:import namespace="c6a86fed-8fa0-42d4-8553-fc31690fed78"/>
    <xsd:import namespace="b713c283-f381-4173-85fc-f093847da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6fed-8fa0-42d4-8553-fc31690f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08f045e-f90b-4b3e-958e-3600deb91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c283-f381-4173-85fc-f093847daf9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3f4ea7-0d74-4cbc-83e3-3dc6dc3bf0e0}" ma:internalName="TaxCatchAll" ma:showField="CatchAllData" ma:web="b713c283-f381-4173-85fc-f093847da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86fed-8fa0-42d4-8553-fc31690fed78">
      <Terms xmlns="http://schemas.microsoft.com/office/infopath/2007/PartnerControls"/>
    </lcf76f155ced4ddcb4097134ff3c332f>
    <TaxCatchAll xmlns="b713c283-f381-4173-85fc-f093847daf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B28DF-DA0D-49C0-A858-380ED6F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6fed-8fa0-42d4-8553-fc31690fed78"/>
    <ds:schemaRef ds:uri="b713c283-f381-4173-85fc-f093847da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25262-DEAC-4D84-8744-4FD5EC455324}">
  <ds:schemaRefs>
    <ds:schemaRef ds:uri="http://schemas.microsoft.com/office/2006/metadata/properties"/>
    <ds:schemaRef ds:uri="http://schemas.microsoft.com/office/infopath/2007/PartnerControls"/>
    <ds:schemaRef ds:uri="c6a86fed-8fa0-42d4-8553-fc31690fed78"/>
    <ds:schemaRef ds:uri="b713c283-f381-4173-85fc-f093847daf94"/>
  </ds:schemaRefs>
</ds:datastoreItem>
</file>

<file path=customXml/itemProps3.xml><?xml version="1.0" encoding="utf-8"?>
<ds:datastoreItem xmlns:ds="http://schemas.openxmlformats.org/officeDocument/2006/customXml" ds:itemID="{480D2713-DDE8-41FF-AAC3-FF294A0E6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Overbeek | HIER</dc:creator>
  <cp:keywords/>
  <dc:description/>
  <cp:lastModifiedBy>Eveline van Veelen | HIER</cp:lastModifiedBy>
  <cp:revision>6</cp:revision>
  <dcterms:created xsi:type="dcterms:W3CDTF">2024-09-05T15:25:00Z</dcterms:created>
  <dcterms:modified xsi:type="dcterms:W3CDTF">2024-09-05T19:24:00Z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0x010100708C0F7BD6C1EC4E868C6448BFF03B41</vt:lpwstr>
  </property>
</Properties>
</file>